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page" w:tblpX="1333" w:tblpY="1959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1"/>
        <w:gridCol w:w="567"/>
        <w:gridCol w:w="567"/>
        <w:gridCol w:w="709"/>
        <w:gridCol w:w="2689"/>
      </w:tblGrid>
      <w:tr w:rsidR="00E97089" w:rsidRPr="002872C4" w:rsidTr="00902E07">
        <w:trPr>
          <w:trHeight w:val="285"/>
        </w:trPr>
        <w:tc>
          <w:tcPr>
            <w:tcW w:w="4961" w:type="dxa"/>
            <w:tcBorders>
              <w:bottom w:val="single" w:sz="4" w:space="0" w:color="auto"/>
            </w:tcBorders>
          </w:tcPr>
          <w:p w:rsidR="00E97089" w:rsidRDefault="00E97089" w:rsidP="00902E07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Nombres y apellidos del </w:t>
            </w:r>
            <w:r w:rsidRPr="002872C4">
              <w:rPr>
                <w:rFonts w:ascii="Tahoma" w:hAnsi="Tahoma" w:cs="Tahoma"/>
                <w:b/>
                <w:sz w:val="18"/>
                <w:szCs w:val="18"/>
              </w:rPr>
              <w:t>Contratista:</w:t>
            </w:r>
          </w:p>
          <w:p w:rsidR="00E97089" w:rsidRDefault="00E97089" w:rsidP="00902E07">
            <w:pPr>
              <w:rPr>
                <w:rFonts w:ascii="Tahoma" w:hAnsi="Tahoma" w:cs="Tahoma"/>
                <w:b/>
                <w:sz w:val="18"/>
                <w:szCs w:val="18"/>
              </w:rPr>
            </w:pPr>
            <w:bookmarkStart w:id="0" w:name="_GoBack"/>
            <w:bookmarkEnd w:id="0"/>
          </w:p>
          <w:p w:rsidR="00E97089" w:rsidRPr="002872C4" w:rsidRDefault="00E97089" w:rsidP="00902E07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97089" w:rsidRPr="002872C4" w:rsidRDefault="00E97089" w:rsidP="00902E0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SI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97089" w:rsidRPr="002872C4" w:rsidRDefault="00E97089" w:rsidP="00902E0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NO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97089" w:rsidRPr="002872C4" w:rsidRDefault="00E97089" w:rsidP="00902E07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N/A</w:t>
            </w:r>
          </w:p>
        </w:tc>
        <w:tc>
          <w:tcPr>
            <w:tcW w:w="2689" w:type="dxa"/>
            <w:tcBorders>
              <w:bottom w:val="single" w:sz="4" w:space="0" w:color="auto"/>
            </w:tcBorders>
          </w:tcPr>
          <w:p w:rsidR="00E97089" w:rsidRPr="002872C4" w:rsidRDefault="00E97089" w:rsidP="00902E0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872C4">
              <w:rPr>
                <w:rFonts w:ascii="Tahoma" w:hAnsi="Tahoma" w:cs="Tahoma"/>
                <w:b/>
                <w:sz w:val="18"/>
                <w:szCs w:val="18"/>
              </w:rPr>
              <w:t>OBSERVACIONES</w:t>
            </w:r>
          </w:p>
        </w:tc>
      </w:tr>
      <w:tr w:rsidR="00B51896" w:rsidRPr="00B51896" w:rsidTr="00902E07">
        <w:trPr>
          <w:trHeight w:val="285"/>
        </w:trPr>
        <w:tc>
          <w:tcPr>
            <w:tcW w:w="4961" w:type="dxa"/>
            <w:tcBorders>
              <w:top w:val="single" w:sz="4" w:space="0" w:color="auto"/>
            </w:tcBorders>
          </w:tcPr>
          <w:p w:rsidR="00E97089" w:rsidRPr="00B51896" w:rsidRDefault="00E97089" w:rsidP="00902E07">
            <w:pPr>
              <w:jc w:val="both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B51896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Solicitud de certificado de personal de planta dirigida a la oficina de recursos Humanos.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E97089" w:rsidRPr="00B51896" w:rsidRDefault="00E97089" w:rsidP="00902E07">
            <w:pPr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E97089" w:rsidRPr="00B51896" w:rsidRDefault="00E97089" w:rsidP="00902E07">
            <w:pPr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97089" w:rsidRPr="00B51896" w:rsidRDefault="00E97089" w:rsidP="00902E07">
            <w:pPr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689" w:type="dxa"/>
            <w:tcBorders>
              <w:top w:val="single" w:sz="4" w:space="0" w:color="auto"/>
            </w:tcBorders>
          </w:tcPr>
          <w:p w:rsidR="00E97089" w:rsidRPr="00B51896" w:rsidRDefault="00E97089" w:rsidP="00902E07">
            <w:pPr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</w:p>
        </w:tc>
      </w:tr>
      <w:tr w:rsidR="00B51896" w:rsidRPr="00B51896" w:rsidTr="00902E07">
        <w:trPr>
          <w:trHeight w:val="285"/>
        </w:trPr>
        <w:tc>
          <w:tcPr>
            <w:tcW w:w="4961" w:type="dxa"/>
            <w:tcBorders>
              <w:top w:val="single" w:sz="4" w:space="0" w:color="auto"/>
            </w:tcBorders>
          </w:tcPr>
          <w:p w:rsidR="00E97089" w:rsidRPr="00B51896" w:rsidRDefault="00E97089" w:rsidP="00902E07">
            <w:pPr>
              <w:jc w:val="both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B51896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 xml:space="preserve">Certificado de Inexistencia de personal o insuficiencia de personal en la Planta Global. 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E97089" w:rsidRPr="00B51896" w:rsidRDefault="00E97089" w:rsidP="00902E07">
            <w:pPr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E97089" w:rsidRPr="00B51896" w:rsidRDefault="00E97089" w:rsidP="00902E07">
            <w:pPr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97089" w:rsidRPr="00B51896" w:rsidRDefault="00E97089" w:rsidP="00902E07">
            <w:pPr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689" w:type="dxa"/>
            <w:tcBorders>
              <w:top w:val="single" w:sz="4" w:space="0" w:color="auto"/>
            </w:tcBorders>
          </w:tcPr>
          <w:p w:rsidR="00E97089" w:rsidRPr="00B51896" w:rsidRDefault="00E97089" w:rsidP="00902E07">
            <w:pPr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</w:p>
        </w:tc>
      </w:tr>
      <w:tr w:rsidR="00B51896" w:rsidRPr="00B51896" w:rsidTr="00902E07">
        <w:trPr>
          <w:trHeight w:val="285"/>
        </w:trPr>
        <w:tc>
          <w:tcPr>
            <w:tcW w:w="4961" w:type="dxa"/>
            <w:tcBorders>
              <w:bottom w:val="single" w:sz="4" w:space="0" w:color="auto"/>
            </w:tcBorders>
          </w:tcPr>
          <w:p w:rsidR="00E97089" w:rsidRPr="00B51896" w:rsidRDefault="00E304A6" w:rsidP="00902E07">
            <w:pPr>
              <w:jc w:val="both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B51896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C</w:t>
            </w:r>
            <w:r w:rsidR="00E97089" w:rsidRPr="00B51896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ertificado de disponibilidad presupuestal (CDP)</w:t>
            </w:r>
            <w:r w:rsidRPr="00B51896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.</w:t>
            </w:r>
            <w:r w:rsidR="00E97089" w:rsidRPr="00B51896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97089" w:rsidRPr="00B51896" w:rsidRDefault="00E97089" w:rsidP="00902E07">
            <w:pPr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97089" w:rsidRPr="00B51896" w:rsidRDefault="00E97089" w:rsidP="00902E07">
            <w:pPr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97089" w:rsidRPr="00B51896" w:rsidRDefault="00E97089" w:rsidP="00902E07">
            <w:pPr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689" w:type="dxa"/>
            <w:tcBorders>
              <w:top w:val="nil"/>
              <w:bottom w:val="single" w:sz="4" w:space="0" w:color="auto"/>
            </w:tcBorders>
          </w:tcPr>
          <w:p w:rsidR="00E97089" w:rsidRPr="00B51896" w:rsidRDefault="00E97089" w:rsidP="00902E07">
            <w:pPr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</w:p>
        </w:tc>
      </w:tr>
      <w:tr w:rsidR="00B51896" w:rsidRPr="00B51896" w:rsidTr="00902E07">
        <w:trPr>
          <w:trHeight w:val="285"/>
        </w:trPr>
        <w:tc>
          <w:tcPr>
            <w:tcW w:w="4961" w:type="dxa"/>
            <w:tcBorders>
              <w:bottom w:val="single" w:sz="4" w:space="0" w:color="auto"/>
            </w:tcBorders>
          </w:tcPr>
          <w:p w:rsidR="00E97089" w:rsidRPr="00B51896" w:rsidRDefault="00E97089" w:rsidP="00902E07">
            <w:pPr>
              <w:jc w:val="both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B51896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Análisis del sector</w:t>
            </w:r>
            <w:r w:rsidR="00E304A6" w:rsidRPr="00B51896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.</w:t>
            </w:r>
            <w:r w:rsidRPr="00B51896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97089" w:rsidRPr="00B51896" w:rsidRDefault="00E97089" w:rsidP="00902E07">
            <w:pPr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97089" w:rsidRPr="00B51896" w:rsidRDefault="00E97089" w:rsidP="00902E07">
            <w:pPr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97089" w:rsidRPr="00B51896" w:rsidRDefault="00E97089" w:rsidP="00902E07">
            <w:pPr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689" w:type="dxa"/>
            <w:tcBorders>
              <w:top w:val="nil"/>
              <w:bottom w:val="single" w:sz="4" w:space="0" w:color="auto"/>
            </w:tcBorders>
          </w:tcPr>
          <w:p w:rsidR="00E97089" w:rsidRPr="00B51896" w:rsidRDefault="00E97089" w:rsidP="00902E07">
            <w:pPr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</w:p>
        </w:tc>
      </w:tr>
      <w:tr w:rsidR="00B51896" w:rsidRPr="00B51896" w:rsidTr="00902E07">
        <w:trPr>
          <w:trHeight w:val="285"/>
        </w:trPr>
        <w:tc>
          <w:tcPr>
            <w:tcW w:w="4961" w:type="dxa"/>
            <w:tcBorders>
              <w:bottom w:val="single" w:sz="4" w:space="0" w:color="auto"/>
            </w:tcBorders>
          </w:tcPr>
          <w:p w:rsidR="00E97089" w:rsidRPr="00B51896" w:rsidRDefault="00E97089" w:rsidP="00902E07">
            <w:pPr>
              <w:jc w:val="both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B51896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Estudios previos</w:t>
            </w:r>
            <w:r w:rsidR="00E304A6" w:rsidRPr="00B51896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97089" w:rsidRPr="00B51896" w:rsidRDefault="00E97089" w:rsidP="00902E07">
            <w:pPr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97089" w:rsidRPr="00B51896" w:rsidRDefault="00E97089" w:rsidP="00902E07">
            <w:pPr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97089" w:rsidRPr="00B51896" w:rsidRDefault="00E97089" w:rsidP="00902E07">
            <w:pPr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689" w:type="dxa"/>
            <w:tcBorders>
              <w:top w:val="nil"/>
              <w:bottom w:val="single" w:sz="4" w:space="0" w:color="auto"/>
            </w:tcBorders>
          </w:tcPr>
          <w:p w:rsidR="00E97089" w:rsidRPr="00B51896" w:rsidRDefault="00E97089" w:rsidP="00902E07">
            <w:pPr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</w:p>
        </w:tc>
      </w:tr>
      <w:tr w:rsidR="00B51896" w:rsidRPr="00B51896" w:rsidTr="00902E07">
        <w:trPr>
          <w:trHeight w:val="285"/>
        </w:trPr>
        <w:tc>
          <w:tcPr>
            <w:tcW w:w="4961" w:type="dxa"/>
            <w:tcBorders>
              <w:bottom w:val="single" w:sz="4" w:space="0" w:color="auto"/>
            </w:tcBorders>
          </w:tcPr>
          <w:p w:rsidR="00E97089" w:rsidRPr="00B51896" w:rsidRDefault="00E97089" w:rsidP="00902E07">
            <w:pPr>
              <w:jc w:val="both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B51896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Solicitud presentación de la oferta.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97089" w:rsidRPr="00B51896" w:rsidRDefault="00E97089" w:rsidP="00902E07">
            <w:pPr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97089" w:rsidRPr="00B51896" w:rsidRDefault="00E97089" w:rsidP="00902E07">
            <w:pPr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97089" w:rsidRPr="00B51896" w:rsidRDefault="00E97089" w:rsidP="00902E07">
            <w:pPr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689" w:type="dxa"/>
            <w:tcBorders>
              <w:top w:val="nil"/>
              <w:bottom w:val="single" w:sz="4" w:space="0" w:color="auto"/>
            </w:tcBorders>
          </w:tcPr>
          <w:p w:rsidR="00E97089" w:rsidRPr="00B51896" w:rsidRDefault="00E97089" w:rsidP="00902E07">
            <w:pPr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</w:p>
        </w:tc>
      </w:tr>
      <w:tr w:rsidR="00B51896" w:rsidRPr="00B51896" w:rsidTr="00902E07">
        <w:trPr>
          <w:trHeight w:val="308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E97089" w:rsidRPr="00B51896" w:rsidRDefault="00E97089" w:rsidP="00902E07">
            <w:pPr>
              <w:jc w:val="both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B51896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Oferta de servicios.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97089" w:rsidRPr="00B51896" w:rsidRDefault="00E97089" w:rsidP="00902E07">
            <w:pPr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97089" w:rsidRPr="00B51896" w:rsidRDefault="00E97089" w:rsidP="00902E07">
            <w:pPr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97089" w:rsidRPr="00B51896" w:rsidRDefault="00E97089" w:rsidP="00902E07">
            <w:pPr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</w:tcPr>
          <w:p w:rsidR="00E97089" w:rsidRPr="00B51896" w:rsidRDefault="00E97089" w:rsidP="00902E07">
            <w:pPr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</w:p>
        </w:tc>
      </w:tr>
      <w:tr w:rsidR="00B51896" w:rsidRPr="00B51896" w:rsidTr="00902E07">
        <w:trPr>
          <w:trHeight w:val="285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:rsidR="00E97089" w:rsidRPr="001B6DDE" w:rsidRDefault="00E97089" w:rsidP="00902E07">
            <w:pPr>
              <w:jc w:val="both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1B6DDE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Documentos: Estudios Realizados, en orden cronológico empezando desde el último título adquirido al más antiguo y debe corresponder a la información cargada en el SIGEP II- hoja de vida de Función Pública.</w:t>
            </w:r>
          </w:p>
          <w:p w:rsidR="00E97089" w:rsidRPr="001B6DDE" w:rsidRDefault="00E97089" w:rsidP="00902E07">
            <w:pPr>
              <w:jc w:val="both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1B6DDE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Nota: Los estudios realizados y los títulos obtenidos en el exterior deberán ser homologados y convalidados por parte del Ministerio de Educación Nacional o de la autoridad competente. (Nota: Se aplicarán excepciones contempladas por el Ministerio de Educación Nacional)</w:t>
            </w:r>
            <w:r w:rsidR="00E304A6" w:rsidRPr="001B6DDE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97089" w:rsidRPr="00B51896" w:rsidRDefault="00E97089" w:rsidP="00902E07">
            <w:pPr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97089" w:rsidRPr="00B51896" w:rsidRDefault="00E97089" w:rsidP="00902E07">
            <w:pPr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97089" w:rsidRPr="00B51896" w:rsidRDefault="00E97089" w:rsidP="00902E07">
            <w:pPr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97089" w:rsidRPr="00B51896" w:rsidRDefault="00E97089" w:rsidP="00902E07">
            <w:pPr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</w:p>
        </w:tc>
      </w:tr>
      <w:tr w:rsidR="00B51896" w:rsidRPr="00B51896" w:rsidTr="00902E07">
        <w:trPr>
          <w:trHeight w:val="285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:rsidR="00E97089" w:rsidRPr="001B6DDE" w:rsidRDefault="00E97089" w:rsidP="00902E07">
            <w:pPr>
              <w:jc w:val="both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1B6DDE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Documentos:</w:t>
            </w:r>
            <w:r w:rsidR="0042090C" w:rsidRPr="001B6DDE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1B6DDE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Experiencia Laboral según las Obligaciones a contratar EXPERIENCIA SOPORTADA: Las certificaciones deben contener como mínimo:</w:t>
            </w:r>
          </w:p>
          <w:p w:rsidR="00E97089" w:rsidRPr="001B6DDE" w:rsidRDefault="00E97089" w:rsidP="00902E07">
            <w:pPr>
              <w:jc w:val="both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1B6DDE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a) nombre, razón social y número de contacto</w:t>
            </w:r>
          </w:p>
          <w:p w:rsidR="00E97089" w:rsidRPr="001B6DDE" w:rsidRDefault="00E97089" w:rsidP="00902E07">
            <w:pPr>
              <w:jc w:val="both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1B6DDE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b) tiempo de servicio fecha de ingreso y egreso</w:t>
            </w:r>
            <w:r w:rsidR="00DB4592" w:rsidRPr="001B6DDE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.</w:t>
            </w:r>
          </w:p>
          <w:p w:rsidR="00E97089" w:rsidRPr="001B6DDE" w:rsidRDefault="00E97089" w:rsidP="00902E07">
            <w:pPr>
              <w:jc w:val="both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1B6DDE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c) relación de las funciones desempeñadas y sus periodos.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97089" w:rsidRPr="00B51896" w:rsidRDefault="00E97089" w:rsidP="00902E07">
            <w:pPr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97089" w:rsidRPr="00B51896" w:rsidRDefault="00E97089" w:rsidP="00902E07">
            <w:pPr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97089" w:rsidRPr="00B51896" w:rsidRDefault="00E97089" w:rsidP="00902E07">
            <w:pPr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97089" w:rsidRPr="00B51896" w:rsidRDefault="00E97089" w:rsidP="00902E07">
            <w:pPr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</w:p>
        </w:tc>
      </w:tr>
      <w:tr w:rsidR="00B51896" w:rsidRPr="00B51896" w:rsidTr="00902E07">
        <w:trPr>
          <w:trHeight w:val="285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:rsidR="00E97089" w:rsidRPr="001B6DDE" w:rsidRDefault="00E97089" w:rsidP="00902E07">
            <w:pPr>
              <w:jc w:val="both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1B6DDE">
              <w:rPr>
                <w:rFonts w:ascii="Tahoma" w:hAnsi="Tahoma" w:cs="Tahoma"/>
                <w:b/>
                <w:color w:val="000000" w:themeColor="text1"/>
                <w:sz w:val="18"/>
                <w:szCs w:val="18"/>
                <w:lang w:val="es-ES_tradnl"/>
              </w:rPr>
              <w:t xml:space="preserve">Certificados de Afiliación al Sistema General de Seguridad Social en Salud, Pensión. </w:t>
            </w:r>
            <w:r w:rsidRPr="001B6DDE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 xml:space="preserve"> Legible con fecha de generación de documento no mayor a 30 días.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97089" w:rsidRPr="00B51896" w:rsidRDefault="00E97089" w:rsidP="00902E07">
            <w:pPr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97089" w:rsidRPr="00B51896" w:rsidRDefault="00E97089" w:rsidP="00902E07">
            <w:pPr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97089" w:rsidRPr="00B51896" w:rsidRDefault="00E97089" w:rsidP="00902E07">
            <w:pPr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97089" w:rsidRPr="00B51896" w:rsidRDefault="00E97089" w:rsidP="00902E07">
            <w:pPr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</w:p>
        </w:tc>
      </w:tr>
      <w:tr w:rsidR="00B51896" w:rsidRPr="00B51896" w:rsidTr="00902E07">
        <w:trPr>
          <w:trHeight w:val="285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:rsidR="00E97089" w:rsidRPr="001B6DDE" w:rsidRDefault="00E97089" w:rsidP="00902E07">
            <w:pPr>
              <w:jc w:val="both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1B6DDE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Registro Único Tributario (R.U.T) Legible con fecha de generación de documento no mayor a 30 días.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97089" w:rsidRPr="00B51896" w:rsidRDefault="00E97089" w:rsidP="00902E07">
            <w:pPr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97089" w:rsidRPr="00B51896" w:rsidRDefault="00E97089" w:rsidP="00902E07">
            <w:pPr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97089" w:rsidRPr="00B51896" w:rsidRDefault="00E97089" w:rsidP="00902E07">
            <w:pPr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97089" w:rsidRPr="00B51896" w:rsidRDefault="00E97089" w:rsidP="00902E07">
            <w:pPr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</w:p>
        </w:tc>
      </w:tr>
      <w:tr w:rsidR="00B51896" w:rsidRPr="00B51896" w:rsidTr="00902E07">
        <w:trPr>
          <w:trHeight w:val="285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:rsidR="00E97089" w:rsidRPr="001B6DDE" w:rsidRDefault="00E97089" w:rsidP="00902E07">
            <w:pPr>
              <w:jc w:val="both"/>
              <w:rPr>
                <w:rFonts w:ascii="Tahoma" w:hAnsi="Tahoma" w:cs="Tahoma"/>
                <w:b/>
                <w:color w:val="000000" w:themeColor="text1"/>
                <w:sz w:val="18"/>
                <w:szCs w:val="18"/>
                <w:lang w:val="es-ES_tradnl"/>
              </w:rPr>
            </w:pPr>
            <w:r w:rsidRPr="001B6DDE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Fotocopia de Cedula de Ciudadanía (ambos lados ampliada al 150% legible)</w:t>
            </w:r>
            <w:r w:rsidR="00E304A6" w:rsidRPr="001B6DDE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97089" w:rsidRPr="00B51896" w:rsidRDefault="00E97089" w:rsidP="00902E07">
            <w:pPr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97089" w:rsidRPr="00B51896" w:rsidRDefault="00E97089" w:rsidP="00902E07">
            <w:pPr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97089" w:rsidRPr="00B51896" w:rsidRDefault="00E97089" w:rsidP="00902E07">
            <w:pPr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97089" w:rsidRPr="00B51896" w:rsidRDefault="00E97089" w:rsidP="00902E07">
            <w:pPr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</w:p>
        </w:tc>
      </w:tr>
      <w:tr w:rsidR="00B51896" w:rsidRPr="00B51896" w:rsidTr="00902E07">
        <w:trPr>
          <w:trHeight w:val="285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:rsidR="00E97089" w:rsidRPr="001B6DDE" w:rsidRDefault="00E97089" w:rsidP="00902E07">
            <w:pPr>
              <w:jc w:val="both"/>
              <w:rPr>
                <w:rFonts w:ascii="Tahoma" w:hAnsi="Tahoma" w:cs="Tahoma"/>
                <w:b/>
                <w:i/>
                <w:color w:val="000000" w:themeColor="text1"/>
                <w:sz w:val="18"/>
                <w:szCs w:val="18"/>
                <w:lang w:val="es-ES_tradnl"/>
              </w:rPr>
            </w:pPr>
            <w:r w:rsidRPr="001B6DDE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Formato Único de Hoja de Vida</w:t>
            </w:r>
            <w:r w:rsidRPr="001B6DDE">
              <w:rPr>
                <w:rFonts w:ascii="Tahoma" w:hAnsi="Tahoma" w:cs="Tahoma"/>
                <w:b/>
                <w:i/>
                <w:color w:val="000000" w:themeColor="text1"/>
                <w:sz w:val="18"/>
                <w:szCs w:val="18"/>
              </w:rPr>
              <w:t xml:space="preserve"> SIGEP II </w:t>
            </w:r>
            <w:r w:rsidRPr="001B6DDE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(actualizada y</w:t>
            </w:r>
            <w:r w:rsidRPr="001B6DDE">
              <w:rPr>
                <w:rFonts w:ascii="Tahoma" w:hAnsi="Tahoma" w:cs="Tahoma"/>
                <w:b/>
                <w:i/>
                <w:color w:val="000000" w:themeColor="text1"/>
                <w:sz w:val="18"/>
                <w:szCs w:val="18"/>
              </w:rPr>
              <w:t xml:space="preserve"> </w:t>
            </w:r>
            <w:r w:rsidRPr="001B6DDE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descargada directamente del aplicativo</w:t>
            </w:r>
            <w:r w:rsidR="0079537B" w:rsidRPr="001B6DDE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, debidamente firmad</w:t>
            </w:r>
            <w:r w:rsidR="00FA2FA7" w:rsidRPr="001B6DDE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o y fechado</w:t>
            </w:r>
            <w:r w:rsidRPr="001B6DDE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)</w:t>
            </w:r>
            <w:r w:rsidR="00E304A6" w:rsidRPr="001B6DDE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97089" w:rsidRPr="00B51896" w:rsidRDefault="00E97089" w:rsidP="00902E07">
            <w:pPr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97089" w:rsidRPr="00B51896" w:rsidRDefault="00E97089" w:rsidP="00902E07">
            <w:pPr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97089" w:rsidRPr="00B51896" w:rsidRDefault="00E97089" w:rsidP="00902E07">
            <w:pPr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97089" w:rsidRPr="00B51896" w:rsidRDefault="00E97089" w:rsidP="00902E07">
            <w:pPr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</w:p>
        </w:tc>
      </w:tr>
      <w:tr w:rsidR="00B51896" w:rsidRPr="00B51896" w:rsidTr="00902E07">
        <w:trPr>
          <w:trHeight w:val="285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:rsidR="00E97089" w:rsidRPr="001B6DDE" w:rsidRDefault="00E97089" w:rsidP="00902E07">
            <w:pPr>
              <w:jc w:val="both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1B6DDE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Tarjeta profesional o certificado de registro o matrícula para las profesiones regula</w:t>
            </w:r>
            <w:r w:rsidR="00E304A6" w:rsidRPr="001B6DDE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 xml:space="preserve">das: (Legible </w:t>
            </w:r>
            <w:r w:rsidRPr="001B6DDE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Vigente según aplique en los casos señalados en la Ley y normatividad</w:t>
            </w:r>
            <w:r w:rsidR="00E304A6" w:rsidRPr="001B6DDE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)</w:t>
            </w:r>
            <w:r w:rsidRPr="001B6DDE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97089" w:rsidRPr="00B51896" w:rsidRDefault="00E97089" w:rsidP="00902E07">
            <w:pPr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97089" w:rsidRPr="00B51896" w:rsidRDefault="00E97089" w:rsidP="00902E07">
            <w:pPr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97089" w:rsidRPr="00B51896" w:rsidRDefault="00E97089" w:rsidP="00902E07">
            <w:pPr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97089" w:rsidRPr="00B51896" w:rsidRDefault="00E97089" w:rsidP="00902E07">
            <w:pPr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</w:p>
        </w:tc>
      </w:tr>
      <w:tr w:rsidR="00B51896" w:rsidRPr="00B51896" w:rsidTr="00902E07">
        <w:trPr>
          <w:trHeight w:val="285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:rsidR="00E97089" w:rsidRPr="001B6DDE" w:rsidRDefault="00E97089" w:rsidP="00902E07">
            <w:pPr>
              <w:jc w:val="both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1B6DDE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 xml:space="preserve">Certificado de antecedentes disciplinarios del consejo o colegio que regule la profesión Legible con fecha de generación de documento no mayor a 30 días.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97089" w:rsidRPr="00B51896" w:rsidRDefault="00E97089" w:rsidP="00902E07">
            <w:pPr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97089" w:rsidRPr="00B51896" w:rsidRDefault="00E97089" w:rsidP="00902E07">
            <w:pPr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97089" w:rsidRPr="00B51896" w:rsidRDefault="00E97089" w:rsidP="00902E07">
            <w:pPr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97089" w:rsidRPr="00B51896" w:rsidRDefault="00E97089" w:rsidP="00902E07">
            <w:pPr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</w:p>
        </w:tc>
      </w:tr>
      <w:tr w:rsidR="00B51896" w:rsidRPr="00B51896" w:rsidTr="00902E07">
        <w:trPr>
          <w:trHeight w:val="285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:rsidR="00E97089" w:rsidRPr="001B6DDE" w:rsidRDefault="00E97089" w:rsidP="00902E07">
            <w:pPr>
              <w:jc w:val="both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1B6DDE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Examen pre-ocupacional</w:t>
            </w:r>
          </w:p>
          <w:p w:rsidR="00E97089" w:rsidRPr="001B6DDE" w:rsidRDefault="00E97089" w:rsidP="00902E07">
            <w:pPr>
              <w:jc w:val="both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1B6DDE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Nota: Solo debe aportar el resultado del examen de APTITUD PROFESIONAL que incluya ENFASIS OSTEOMUSCULAR, el cual debe estar firmado por el Laboratorio o Médico y Paciente.</w:t>
            </w:r>
          </w:p>
          <w:p w:rsidR="00E97089" w:rsidRPr="001B6DDE" w:rsidRDefault="00E97089" w:rsidP="00902E07">
            <w:pPr>
              <w:jc w:val="both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1B6DDE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La fecha de expedición de los exámenes no puede ser mayor a 3 años contados des</w:t>
            </w:r>
            <w:r w:rsidR="00E304A6" w:rsidRPr="001B6DDE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de la realización de la prueba.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97089" w:rsidRPr="00B51896" w:rsidRDefault="00E97089" w:rsidP="00902E07">
            <w:pPr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97089" w:rsidRPr="00B51896" w:rsidRDefault="00E97089" w:rsidP="00902E07">
            <w:pPr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97089" w:rsidRPr="00B51896" w:rsidRDefault="00E97089" w:rsidP="00902E07">
            <w:pPr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97089" w:rsidRPr="00B51896" w:rsidRDefault="00E97089" w:rsidP="00902E07">
            <w:pPr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</w:p>
        </w:tc>
      </w:tr>
      <w:tr w:rsidR="00B51896" w:rsidRPr="00B51896" w:rsidTr="00902E07">
        <w:trPr>
          <w:trHeight w:val="285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:rsidR="00E97089" w:rsidRPr="001B6DDE" w:rsidRDefault="00E97089" w:rsidP="00902E07">
            <w:pPr>
              <w:jc w:val="both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1B6DDE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La entidad realizara las consultas a que haya lugar y realizara la consulta e impresión de antecedentes de CONTRALORIA, PROCURADURIA, POLICIA NACIONAL, MEDIDAS CORRECTIVAS y ANTECEDENTES DE INHABILIDADES POR DELITOS SEXUALES COMETIDOS CONTRA MENORES DE 18 AÑOS.(fecha de generación de documento no mayor a 30 días)</w:t>
            </w:r>
            <w:r w:rsidR="00E304A6" w:rsidRPr="001B6DDE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97089" w:rsidRPr="00B51896" w:rsidRDefault="00E97089" w:rsidP="00902E07">
            <w:pPr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97089" w:rsidRPr="00B51896" w:rsidRDefault="00E97089" w:rsidP="00902E07">
            <w:pPr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97089" w:rsidRPr="00B51896" w:rsidRDefault="00E97089" w:rsidP="00902E07">
            <w:pPr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97089" w:rsidRPr="00B51896" w:rsidRDefault="00E97089" w:rsidP="00902E07">
            <w:pPr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</w:p>
        </w:tc>
      </w:tr>
      <w:tr w:rsidR="00B51896" w:rsidRPr="00B51896" w:rsidTr="00902E07">
        <w:trPr>
          <w:trHeight w:val="285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:rsidR="00E97089" w:rsidRPr="001B6DDE" w:rsidRDefault="00E97089" w:rsidP="00902E07">
            <w:pPr>
              <w:jc w:val="both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1B6DDE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 xml:space="preserve">consulta certificada de registro de deudores alimentarios morosos – REDAM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97089" w:rsidRPr="00B51896" w:rsidRDefault="00E97089" w:rsidP="00902E07">
            <w:pPr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97089" w:rsidRPr="00B51896" w:rsidRDefault="00E97089" w:rsidP="00902E07">
            <w:pPr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97089" w:rsidRPr="00B51896" w:rsidRDefault="00E97089" w:rsidP="00902E07">
            <w:pPr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97089" w:rsidRPr="00B51896" w:rsidRDefault="00E97089" w:rsidP="00902E07">
            <w:pPr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</w:p>
        </w:tc>
      </w:tr>
      <w:tr w:rsidR="00B51896" w:rsidRPr="00B51896" w:rsidTr="00902E07">
        <w:trPr>
          <w:trHeight w:val="285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:rsidR="00E97089" w:rsidRPr="001B6DDE" w:rsidRDefault="00E304A6" w:rsidP="00902E07">
            <w:pPr>
              <w:jc w:val="both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1B6DDE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 xml:space="preserve">Certificación bancaria </w:t>
            </w:r>
            <w:r w:rsidR="00E97089" w:rsidRPr="001B6DDE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(fecha de generación de documento no mayor a 30 días)</w:t>
            </w:r>
            <w:r w:rsidRPr="001B6DDE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97089" w:rsidRPr="00B51896" w:rsidRDefault="00E97089" w:rsidP="00902E07">
            <w:pPr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97089" w:rsidRPr="00B51896" w:rsidRDefault="00E97089" w:rsidP="00902E07">
            <w:pPr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97089" w:rsidRPr="00B51896" w:rsidRDefault="00E97089" w:rsidP="00902E07">
            <w:pPr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97089" w:rsidRPr="00B51896" w:rsidRDefault="00E97089" w:rsidP="00902E07">
            <w:pPr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</w:p>
        </w:tc>
      </w:tr>
      <w:tr w:rsidR="00B51896" w:rsidRPr="00B51896" w:rsidTr="00902E07">
        <w:trPr>
          <w:trHeight w:val="285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:rsidR="00E97089" w:rsidRPr="001B6DDE" w:rsidRDefault="00E97089" w:rsidP="00902E07">
            <w:pPr>
              <w:jc w:val="both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1B6DDE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lastRenderedPageBreak/>
              <w:t xml:space="preserve">Libreta militar - Para menores de 50 años: (Legible) </w:t>
            </w:r>
          </w:p>
          <w:p w:rsidR="00E97089" w:rsidRPr="001B6DDE" w:rsidRDefault="00E97089" w:rsidP="00902E07">
            <w:pPr>
              <w:jc w:val="both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1B6DDE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- Para los que se encuentran en trámite de definición de la situación militar: deberá allegar el certificado que emite el Comando de   Reclutamiento el cual deberá ser descargado en el siguiente enlace:</w:t>
            </w:r>
          </w:p>
          <w:p w:rsidR="00E97089" w:rsidRPr="001B6DDE" w:rsidRDefault="00E97089" w:rsidP="00902E07">
            <w:pPr>
              <w:jc w:val="both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1B6DDE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 xml:space="preserve">https://www.libretamilitar.mil.co 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97089" w:rsidRPr="00B51896" w:rsidRDefault="00E97089" w:rsidP="00902E07">
            <w:pPr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97089" w:rsidRPr="00B51896" w:rsidRDefault="00E97089" w:rsidP="00902E07">
            <w:pPr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97089" w:rsidRPr="00B51896" w:rsidRDefault="00E97089" w:rsidP="00902E07">
            <w:pPr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97089" w:rsidRPr="00B51896" w:rsidRDefault="00E97089" w:rsidP="00902E07">
            <w:pPr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</w:p>
        </w:tc>
      </w:tr>
      <w:tr w:rsidR="00B51896" w:rsidRPr="00B51896" w:rsidTr="00902E07">
        <w:trPr>
          <w:trHeight w:val="308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E97089" w:rsidRPr="00B51896" w:rsidRDefault="00E97089" w:rsidP="00902E07">
            <w:pPr>
              <w:jc w:val="both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B51896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Autorización tratamiento de datos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97089" w:rsidRPr="00B51896" w:rsidRDefault="00E97089" w:rsidP="00902E07">
            <w:pPr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97089" w:rsidRPr="00B51896" w:rsidRDefault="00E97089" w:rsidP="00902E07">
            <w:pPr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97089" w:rsidRPr="00B51896" w:rsidRDefault="00E97089" w:rsidP="00902E07">
            <w:pPr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</w:tcPr>
          <w:p w:rsidR="00E97089" w:rsidRPr="00B51896" w:rsidRDefault="00E97089" w:rsidP="00902E07">
            <w:pPr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</w:p>
        </w:tc>
      </w:tr>
      <w:tr w:rsidR="00B51896" w:rsidRPr="00B51896" w:rsidTr="00902E07">
        <w:trPr>
          <w:trHeight w:val="308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E97089" w:rsidRPr="00B51896" w:rsidRDefault="00E97089" w:rsidP="00902E07">
            <w:pPr>
              <w:jc w:val="both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B51896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Certificación conflicto de intereses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97089" w:rsidRPr="00B51896" w:rsidRDefault="00E97089" w:rsidP="00902E07">
            <w:pPr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97089" w:rsidRPr="00B51896" w:rsidRDefault="00E97089" w:rsidP="00902E07">
            <w:pPr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97089" w:rsidRPr="00B51896" w:rsidRDefault="00E97089" w:rsidP="00902E07">
            <w:pPr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</w:tcPr>
          <w:p w:rsidR="00E97089" w:rsidRPr="00B51896" w:rsidRDefault="00E97089" w:rsidP="00902E07">
            <w:pPr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</w:p>
        </w:tc>
      </w:tr>
      <w:tr w:rsidR="00B51896" w:rsidRPr="00B51896" w:rsidTr="00902E07">
        <w:trPr>
          <w:trHeight w:val="308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E97089" w:rsidRPr="00B51896" w:rsidRDefault="00E97089" w:rsidP="00902E07">
            <w:pPr>
              <w:jc w:val="both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B51896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Certificado de exclusividad del fabricante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97089" w:rsidRPr="00B51896" w:rsidRDefault="00E97089" w:rsidP="00902E07">
            <w:pPr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97089" w:rsidRPr="00B51896" w:rsidRDefault="00E97089" w:rsidP="00902E07">
            <w:pPr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97089" w:rsidRPr="00B51896" w:rsidRDefault="00E97089" w:rsidP="00902E07">
            <w:pPr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</w:tcPr>
          <w:p w:rsidR="00E97089" w:rsidRPr="00B51896" w:rsidRDefault="00E97089" w:rsidP="00902E07">
            <w:pPr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</w:p>
        </w:tc>
      </w:tr>
      <w:tr w:rsidR="00B51896" w:rsidRPr="00B51896" w:rsidTr="00902E07">
        <w:trPr>
          <w:trHeight w:val="308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89" w:rsidRPr="00B51896" w:rsidRDefault="00E97089" w:rsidP="00902E07">
            <w:pPr>
              <w:jc w:val="both"/>
              <w:rPr>
                <w:rFonts w:ascii="Tahoma" w:hAnsi="Tahoma" w:cs="Tahoma"/>
                <w:b/>
                <w:color w:val="000000" w:themeColor="text1"/>
                <w:sz w:val="18"/>
                <w:szCs w:val="18"/>
                <w:lang w:val="es-ES_tradnl"/>
              </w:rPr>
            </w:pPr>
            <w:r w:rsidRPr="00B51896">
              <w:rPr>
                <w:rFonts w:ascii="Tahoma" w:hAnsi="Tahoma" w:cs="Tahoma"/>
                <w:b/>
                <w:color w:val="000000" w:themeColor="text1"/>
                <w:sz w:val="18"/>
                <w:szCs w:val="18"/>
                <w:lang w:val="es-ES_tradnl"/>
              </w:rPr>
              <w:t>Certificado de Idoneidad del Contratista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89" w:rsidRPr="00B51896" w:rsidRDefault="00E97089" w:rsidP="00902E07">
            <w:pPr>
              <w:jc w:val="center"/>
              <w:rPr>
                <w:rFonts w:ascii="Tahoma" w:hAnsi="Tahoma" w:cs="Tahoma"/>
                <w:b/>
                <w:i/>
                <w:color w:val="000000" w:themeColor="text1"/>
                <w:sz w:val="18"/>
                <w:szCs w:val="18"/>
                <w:lang w:val="es-ES_tradn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89" w:rsidRPr="00B51896" w:rsidRDefault="00E97089" w:rsidP="00902E07">
            <w:pPr>
              <w:jc w:val="center"/>
              <w:rPr>
                <w:rFonts w:ascii="Tahoma" w:hAnsi="Tahoma" w:cs="Tahoma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89" w:rsidRPr="00B51896" w:rsidRDefault="00E97089" w:rsidP="00902E07">
            <w:pPr>
              <w:jc w:val="center"/>
              <w:rPr>
                <w:rFonts w:ascii="Tahoma" w:hAnsi="Tahoma" w:cs="Tahoma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89" w:rsidRPr="00B51896" w:rsidRDefault="00E97089" w:rsidP="00902E07">
            <w:pPr>
              <w:jc w:val="center"/>
              <w:rPr>
                <w:rFonts w:ascii="Tahoma" w:hAnsi="Tahoma" w:cs="Tahoma"/>
                <w:b/>
                <w:i/>
                <w:color w:val="000000" w:themeColor="text1"/>
                <w:sz w:val="18"/>
                <w:szCs w:val="18"/>
              </w:rPr>
            </w:pPr>
          </w:p>
        </w:tc>
      </w:tr>
      <w:tr w:rsidR="00B51896" w:rsidRPr="00B51896" w:rsidTr="00902E07">
        <w:trPr>
          <w:trHeight w:val="308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E97089" w:rsidRPr="00B51896" w:rsidRDefault="00E97089" w:rsidP="00902E07">
            <w:pPr>
              <w:jc w:val="both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B51896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Minuta del Contrato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97089" w:rsidRPr="00B51896" w:rsidRDefault="00E97089" w:rsidP="00902E07">
            <w:pPr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97089" w:rsidRPr="00B51896" w:rsidRDefault="00E97089" w:rsidP="00902E07">
            <w:pPr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97089" w:rsidRPr="00B51896" w:rsidRDefault="00E97089" w:rsidP="00902E07">
            <w:pPr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</w:tcPr>
          <w:p w:rsidR="00E97089" w:rsidRPr="00B51896" w:rsidRDefault="00E97089" w:rsidP="00902E07">
            <w:pPr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</w:p>
        </w:tc>
      </w:tr>
      <w:tr w:rsidR="00B51896" w:rsidRPr="00B51896" w:rsidTr="00902E07">
        <w:trPr>
          <w:trHeight w:val="308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E97089" w:rsidRPr="00B51896" w:rsidRDefault="00E97089" w:rsidP="00902E07">
            <w:pPr>
              <w:jc w:val="both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B51896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Registro Presupuestal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97089" w:rsidRPr="00B51896" w:rsidRDefault="00E97089" w:rsidP="00902E07">
            <w:pPr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97089" w:rsidRPr="00B51896" w:rsidRDefault="00E97089" w:rsidP="00902E07">
            <w:pPr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97089" w:rsidRPr="00B51896" w:rsidRDefault="00E97089" w:rsidP="00902E07">
            <w:pPr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</w:tcPr>
          <w:p w:rsidR="00E97089" w:rsidRPr="00B51896" w:rsidRDefault="00E97089" w:rsidP="00902E07">
            <w:pPr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</w:p>
        </w:tc>
      </w:tr>
      <w:tr w:rsidR="00B51896" w:rsidRPr="00B51896" w:rsidTr="00902E07">
        <w:trPr>
          <w:trHeight w:val="308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E97089" w:rsidRPr="00B51896" w:rsidRDefault="00E97089" w:rsidP="00902E07">
            <w:pPr>
              <w:jc w:val="both"/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</w:rPr>
            </w:pPr>
            <w:r w:rsidRPr="00B51896"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</w:rPr>
              <w:t>Aprobación de pólizas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97089" w:rsidRPr="00B51896" w:rsidRDefault="00E97089" w:rsidP="00902E07">
            <w:pPr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97089" w:rsidRPr="00B51896" w:rsidRDefault="00E97089" w:rsidP="00902E07">
            <w:pPr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97089" w:rsidRPr="00B51896" w:rsidRDefault="00E97089" w:rsidP="00902E07">
            <w:pPr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</w:tcPr>
          <w:p w:rsidR="00E97089" w:rsidRPr="00B51896" w:rsidRDefault="00E97089" w:rsidP="00902E07">
            <w:pPr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</w:p>
        </w:tc>
      </w:tr>
      <w:tr w:rsidR="00B51896" w:rsidRPr="00B51896" w:rsidTr="00902E07">
        <w:trPr>
          <w:trHeight w:val="285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E97089" w:rsidRPr="00B51896" w:rsidRDefault="00E97089" w:rsidP="00902E07">
            <w:pPr>
              <w:jc w:val="both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B51896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 xml:space="preserve">Notificación del Supervisor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97089" w:rsidRPr="00B51896" w:rsidRDefault="00E97089" w:rsidP="00902E07">
            <w:pPr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97089" w:rsidRPr="00B51896" w:rsidRDefault="00E97089" w:rsidP="00902E07">
            <w:pPr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97089" w:rsidRPr="00B51896" w:rsidRDefault="00E97089" w:rsidP="00902E07">
            <w:pPr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</w:tcPr>
          <w:p w:rsidR="00E97089" w:rsidRPr="00B51896" w:rsidRDefault="00E97089" w:rsidP="00902E07">
            <w:pPr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</w:p>
        </w:tc>
      </w:tr>
      <w:tr w:rsidR="00B51896" w:rsidRPr="00B51896" w:rsidTr="00902E07">
        <w:trPr>
          <w:trHeight w:val="308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E97089" w:rsidRPr="00B51896" w:rsidRDefault="00E97089" w:rsidP="00902E07">
            <w:pPr>
              <w:jc w:val="both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B51896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Publicación Portal Único de Contratación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97089" w:rsidRPr="00B51896" w:rsidRDefault="00E97089" w:rsidP="00902E07">
            <w:pPr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97089" w:rsidRPr="00B51896" w:rsidRDefault="00E97089" w:rsidP="00902E07">
            <w:pPr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97089" w:rsidRPr="00B51896" w:rsidRDefault="00E97089" w:rsidP="00902E07">
            <w:pPr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</w:tcPr>
          <w:p w:rsidR="00E97089" w:rsidRPr="00B51896" w:rsidRDefault="00E97089" w:rsidP="00902E07">
            <w:pPr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</w:p>
        </w:tc>
      </w:tr>
      <w:tr w:rsidR="00B51896" w:rsidRPr="00B51896" w:rsidTr="00902E07">
        <w:trPr>
          <w:trHeight w:val="308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E97089" w:rsidRPr="00B51896" w:rsidRDefault="00E97089" w:rsidP="00902E07">
            <w:pPr>
              <w:jc w:val="both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B51896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Acta de recibo final o parciales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97089" w:rsidRPr="00B51896" w:rsidRDefault="00E97089" w:rsidP="00902E07">
            <w:pPr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97089" w:rsidRPr="00B51896" w:rsidRDefault="00E97089" w:rsidP="00902E07">
            <w:pPr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97089" w:rsidRPr="00B51896" w:rsidRDefault="00E97089" w:rsidP="00902E07">
            <w:pPr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</w:tcPr>
          <w:p w:rsidR="00E97089" w:rsidRPr="00B51896" w:rsidRDefault="00E97089" w:rsidP="00902E07">
            <w:pPr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</w:p>
        </w:tc>
      </w:tr>
      <w:tr w:rsidR="00B51896" w:rsidRPr="00B51896" w:rsidTr="00902E07">
        <w:trPr>
          <w:trHeight w:val="308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E97089" w:rsidRPr="00B51896" w:rsidRDefault="00E97089" w:rsidP="00902E07">
            <w:pPr>
              <w:jc w:val="both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B51896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Tramite de pago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97089" w:rsidRPr="00B51896" w:rsidRDefault="00E97089" w:rsidP="00902E07">
            <w:pPr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97089" w:rsidRPr="00B51896" w:rsidRDefault="00E97089" w:rsidP="00902E07">
            <w:pPr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97089" w:rsidRPr="00B51896" w:rsidRDefault="00E97089" w:rsidP="00902E07">
            <w:pPr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</w:tcPr>
          <w:p w:rsidR="00E97089" w:rsidRPr="00B51896" w:rsidRDefault="00E97089" w:rsidP="00902E07">
            <w:pPr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</w:p>
        </w:tc>
      </w:tr>
      <w:tr w:rsidR="00B51896" w:rsidRPr="00B51896" w:rsidTr="00902E07">
        <w:trPr>
          <w:trHeight w:val="308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E97089" w:rsidRPr="00B51896" w:rsidRDefault="00E97089" w:rsidP="00902E07">
            <w:pPr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B51896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Acta de Liquidación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97089" w:rsidRPr="00B51896" w:rsidRDefault="00E97089" w:rsidP="00902E07">
            <w:pPr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97089" w:rsidRPr="00B51896" w:rsidRDefault="00E97089" w:rsidP="00902E07">
            <w:pPr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97089" w:rsidRPr="00B51896" w:rsidRDefault="00E97089" w:rsidP="00902E07">
            <w:pPr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</w:tcPr>
          <w:p w:rsidR="00E97089" w:rsidRPr="00B51896" w:rsidRDefault="00E97089" w:rsidP="00902E07">
            <w:pPr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</w:p>
        </w:tc>
      </w:tr>
      <w:tr w:rsidR="00B51896" w:rsidRPr="00B51896" w:rsidTr="00902E07">
        <w:trPr>
          <w:trHeight w:val="1498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0C6472" w:rsidRPr="00B51896" w:rsidRDefault="000C6472" w:rsidP="00902E07">
            <w:pPr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</w:p>
          <w:p w:rsidR="000C6472" w:rsidRPr="00B51896" w:rsidRDefault="000C6472" w:rsidP="00902E07">
            <w:pPr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</w:p>
          <w:p w:rsidR="00B4165C" w:rsidRPr="00B51896" w:rsidRDefault="00B4165C" w:rsidP="00902E07">
            <w:pPr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</w:p>
          <w:p w:rsidR="00B4165C" w:rsidRPr="00B51896" w:rsidRDefault="00B4165C" w:rsidP="00902E07">
            <w:pPr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</w:p>
          <w:p w:rsidR="000C6472" w:rsidRPr="00B51896" w:rsidRDefault="000C6472" w:rsidP="00902E07">
            <w:pPr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</w:p>
          <w:p w:rsidR="000C6472" w:rsidRPr="00B51896" w:rsidRDefault="000C6472" w:rsidP="00902E07">
            <w:pPr>
              <w:ind w:left="5664" w:hanging="5664"/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B51896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NOMBRES Y APELLIDOS LEGIBLES DE QUIEN REVISA</w:t>
            </w:r>
          </w:p>
          <w:p w:rsidR="000C6472" w:rsidRPr="00B51896" w:rsidRDefault="000C6472" w:rsidP="00902E07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B51896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POR PARTE DE LA DEPENDENCIA SOLICITANTE</w:t>
            </w:r>
          </w:p>
          <w:p w:rsidR="000C6472" w:rsidRPr="00B51896" w:rsidRDefault="000C6472" w:rsidP="00902E07">
            <w:pPr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53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C6472" w:rsidRPr="00B51896" w:rsidRDefault="000C6472" w:rsidP="00902E07">
            <w:pPr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</w:p>
          <w:p w:rsidR="000C6472" w:rsidRPr="00B51896" w:rsidRDefault="000C6472" w:rsidP="00902E07">
            <w:pPr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</w:p>
          <w:p w:rsidR="00B4165C" w:rsidRPr="00B51896" w:rsidRDefault="00B4165C" w:rsidP="00902E07">
            <w:pPr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</w:p>
          <w:p w:rsidR="00B4165C" w:rsidRPr="00B51896" w:rsidRDefault="00B4165C" w:rsidP="00902E07">
            <w:pPr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</w:p>
          <w:p w:rsidR="000C6472" w:rsidRPr="00B51896" w:rsidRDefault="000C6472" w:rsidP="00902E07">
            <w:pPr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</w:p>
          <w:p w:rsidR="000C6472" w:rsidRPr="00B51896" w:rsidRDefault="000C6472" w:rsidP="00902E07">
            <w:pPr>
              <w:ind w:left="5664" w:hanging="5664"/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B51896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NOMBRES Y APELLIDOS LEGIBLES</w:t>
            </w:r>
          </w:p>
          <w:p w:rsidR="000C6472" w:rsidRPr="00B51896" w:rsidRDefault="000C6472" w:rsidP="00902E07">
            <w:pPr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B51896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RESPONSABLE AREA DE CONTRATACION</w:t>
            </w:r>
          </w:p>
          <w:p w:rsidR="000C6472" w:rsidRPr="00B51896" w:rsidRDefault="000C6472" w:rsidP="00902E07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</w:tr>
    </w:tbl>
    <w:p w:rsidR="00E97089" w:rsidRPr="00B51896" w:rsidRDefault="00E97089" w:rsidP="00E97089">
      <w:pPr>
        <w:rPr>
          <w:rFonts w:ascii="Tahoma" w:hAnsi="Tahoma" w:cs="Tahoma"/>
          <w:b/>
          <w:color w:val="000000" w:themeColor="text1"/>
          <w:sz w:val="18"/>
          <w:szCs w:val="18"/>
        </w:rPr>
      </w:pPr>
    </w:p>
    <w:p w:rsidR="00E97089" w:rsidRPr="00B51896" w:rsidRDefault="00E97089" w:rsidP="00E97089">
      <w:pPr>
        <w:rPr>
          <w:rFonts w:ascii="Tahoma" w:hAnsi="Tahoma" w:cs="Tahoma"/>
          <w:b/>
          <w:color w:val="000000" w:themeColor="text1"/>
          <w:sz w:val="18"/>
          <w:szCs w:val="18"/>
        </w:rPr>
      </w:pPr>
    </w:p>
    <w:p w:rsidR="00E97089" w:rsidRPr="00B51896" w:rsidRDefault="00E97089" w:rsidP="00E97089">
      <w:pPr>
        <w:rPr>
          <w:rFonts w:ascii="Tahoma" w:hAnsi="Tahoma" w:cs="Tahoma"/>
          <w:b/>
          <w:color w:val="000000" w:themeColor="text1"/>
          <w:sz w:val="16"/>
          <w:szCs w:val="16"/>
        </w:rPr>
      </w:pPr>
    </w:p>
    <w:sectPr w:rsidR="00E97089" w:rsidRPr="00B51896" w:rsidSect="002A0F74">
      <w:headerReference w:type="default" r:id="rId7"/>
      <w:pgSz w:w="12242" w:h="18722" w:code="258"/>
      <w:pgMar w:top="1417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3682" w:rsidRDefault="000E3682" w:rsidP="009668D5">
      <w:r>
        <w:separator/>
      </w:r>
    </w:p>
  </w:endnote>
  <w:endnote w:type="continuationSeparator" w:id="0">
    <w:p w:rsidR="000E3682" w:rsidRDefault="000E3682" w:rsidP="00966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3682" w:rsidRDefault="000E3682" w:rsidP="009668D5">
      <w:r>
        <w:separator/>
      </w:r>
    </w:p>
  </w:footnote>
  <w:footnote w:type="continuationSeparator" w:id="0">
    <w:p w:rsidR="000E3682" w:rsidRDefault="000E3682" w:rsidP="009668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0" w:type="auto"/>
      <w:tblLook w:val="04A0" w:firstRow="1" w:lastRow="0" w:firstColumn="1" w:lastColumn="0" w:noHBand="0" w:noVBand="1"/>
    </w:tblPr>
    <w:tblGrid>
      <w:gridCol w:w="2207"/>
      <w:gridCol w:w="4451"/>
      <w:gridCol w:w="992"/>
      <w:gridCol w:w="1180"/>
    </w:tblGrid>
    <w:tr w:rsidR="002A0F74" w:rsidRPr="002A0F74" w:rsidTr="002A0F74">
      <w:trPr>
        <w:trHeight w:val="420"/>
      </w:trPr>
      <w:tc>
        <w:tcPr>
          <w:tcW w:w="2207" w:type="dxa"/>
          <w:vMerge w:val="restart"/>
        </w:tcPr>
        <w:p w:rsidR="002A0F74" w:rsidRPr="002A0F74" w:rsidRDefault="002A0F74" w:rsidP="00D21A42">
          <w:pPr>
            <w:pStyle w:val="Encabezado"/>
            <w:jc w:val="center"/>
            <w:rPr>
              <w:rFonts w:ascii="Arial" w:hAnsi="Arial" w:cs="Arial"/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>
            <w:rPr>
              <w:rFonts w:ascii="Arial" w:hAnsi="Arial" w:cs="Arial"/>
              <w:noProof/>
              <w:sz w:val="16"/>
              <w:szCs w:val="16"/>
              <w:lang w:val="es-CO" w:eastAsia="es-CO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29210</wp:posOffset>
                </wp:positionH>
                <wp:positionV relativeFrom="paragraph">
                  <wp:posOffset>15240</wp:posOffset>
                </wp:positionV>
                <wp:extent cx="1181366" cy="831850"/>
                <wp:effectExtent l="0" t="0" r="0" b="6350"/>
                <wp:wrapNone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umayor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1366" cy="8318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451" w:type="dxa"/>
          <w:vMerge w:val="restart"/>
          <w:vAlign w:val="center"/>
        </w:tcPr>
        <w:p w:rsidR="002A0F74" w:rsidRDefault="002A0F74" w:rsidP="002A0F74">
          <w:pPr>
            <w:jc w:val="center"/>
            <w:rPr>
              <w:rFonts w:ascii="Arial" w:hAnsi="Arial" w:cs="Arial"/>
              <w:sz w:val="20"/>
              <w:szCs w:val="20"/>
            </w:rPr>
          </w:pPr>
        </w:p>
        <w:p w:rsidR="002A0F74" w:rsidRPr="002A0F74" w:rsidRDefault="002A0F74" w:rsidP="002A0F74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2A0F74">
            <w:rPr>
              <w:rFonts w:ascii="Arial" w:hAnsi="Arial" w:cs="Arial"/>
              <w:b/>
              <w:sz w:val="20"/>
              <w:szCs w:val="20"/>
            </w:rPr>
            <w:t>LISTA DE CHEQUEO</w:t>
          </w:r>
        </w:p>
        <w:p w:rsidR="002A0F74" w:rsidRPr="002A0F74" w:rsidRDefault="002A0F74" w:rsidP="002A0F74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2A0F74">
            <w:rPr>
              <w:rFonts w:ascii="Arial" w:hAnsi="Arial" w:cs="Arial"/>
              <w:sz w:val="16"/>
              <w:szCs w:val="16"/>
            </w:rPr>
            <w:t>Contratación prestación de servicios profesionales y de apoyo a la gestión / único oferente</w:t>
          </w:r>
        </w:p>
        <w:p w:rsidR="002A0F74" w:rsidRPr="002A0F74" w:rsidRDefault="002A0F74" w:rsidP="002A0F74">
          <w:pPr>
            <w:jc w:val="center"/>
            <w:rPr>
              <w:rFonts w:ascii="Arial" w:hAnsi="Arial" w:cs="Arial"/>
              <w:sz w:val="12"/>
              <w:szCs w:val="12"/>
            </w:rPr>
          </w:pPr>
          <w:r w:rsidRPr="002A0F74">
            <w:rPr>
              <w:rFonts w:ascii="Arial" w:hAnsi="Arial" w:cs="Arial"/>
              <w:sz w:val="12"/>
              <w:szCs w:val="12"/>
            </w:rPr>
            <w:t>Leyes 80/93 y 1150/07, Articulo 81 Decreto 1082 de 2015</w:t>
          </w:r>
        </w:p>
        <w:p w:rsidR="002A0F74" w:rsidRPr="002A0F74" w:rsidRDefault="002A0F74" w:rsidP="002A0F74">
          <w:pPr>
            <w:pStyle w:val="Encabezado"/>
            <w:jc w:val="center"/>
            <w:rPr>
              <w:rFonts w:ascii="Arial" w:hAnsi="Arial" w:cs="Arial"/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</w:p>
      </w:tc>
      <w:tc>
        <w:tcPr>
          <w:tcW w:w="992" w:type="dxa"/>
        </w:tcPr>
        <w:p w:rsidR="002A0F74" w:rsidRPr="00C7572A" w:rsidRDefault="002A0F74" w:rsidP="002A0F74">
          <w:pPr>
            <w:rPr>
              <w:rFonts w:ascii="Arial" w:hAnsi="Arial" w:cs="Arial"/>
              <w:sz w:val="18"/>
              <w:szCs w:val="18"/>
            </w:rPr>
          </w:pPr>
          <w:r w:rsidRPr="00C7572A">
            <w:rPr>
              <w:rFonts w:ascii="Arial" w:hAnsi="Arial" w:cs="Arial"/>
              <w:sz w:val="18"/>
              <w:szCs w:val="18"/>
            </w:rPr>
            <w:t>Cod.Doc</w:t>
          </w:r>
        </w:p>
      </w:tc>
      <w:tc>
        <w:tcPr>
          <w:tcW w:w="1180" w:type="dxa"/>
        </w:tcPr>
        <w:p w:rsidR="002A0F74" w:rsidRPr="00C7572A" w:rsidRDefault="00C7572A" w:rsidP="00C7572A">
          <w:pPr>
            <w:rPr>
              <w:rFonts w:ascii="Arial" w:hAnsi="Arial" w:cs="Arial"/>
              <w:sz w:val="18"/>
              <w:szCs w:val="18"/>
            </w:rPr>
          </w:pPr>
          <w:r w:rsidRPr="00C7572A">
            <w:rPr>
              <w:rFonts w:ascii="Arial" w:hAnsi="Arial" w:cs="Arial"/>
              <w:sz w:val="18"/>
              <w:szCs w:val="18"/>
            </w:rPr>
            <w:t>FT-CO-009</w:t>
          </w:r>
        </w:p>
      </w:tc>
    </w:tr>
    <w:tr w:rsidR="002A0F74" w:rsidRPr="002A0F74" w:rsidTr="002A0F74">
      <w:trPr>
        <w:trHeight w:val="411"/>
      </w:trPr>
      <w:tc>
        <w:tcPr>
          <w:tcW w:w="2207" w:type="dxa"/>
          <w:vMerge/>
        </w:tcPr>
        <w:p w:rsidR="002A0F74" w:rsidRPr="002A0F74" w:rsidRDefault="002A0F74" w:rsidP="00D21A42">
          <w:pPr>
            <w:pStyle w:val="Encabezado"/>
            <w:jc w:val="center"/>
            <w:rPr>
              <w:rFonts w:ascii="Arial" w:hAnsi="Arial" w:cs="Arial"/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</w:p>
      </w:tc>
      <w:tc>
        <w:tcPr>
          <w:tcW w:w="4451" w:type="dxa"/>
          <w:vMerge/>
        </w:tcPr>
        <w:p w:rsidR="002A0F74" w:rsidRPr="002A0F74" w:rsidRDefault="002A0F74" w:rsidP="00D21A42">
          <w:pPr>
            <w:pStyle w:val="Encabezado"/>
            <w:jc w:val="center"/>
            <w:rPr>
              <w:rFonts w:ascii="Arial" w:hAnsi="Arial" w:cs="Arial"/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</w:p>
      </w:tc>
      <w:tc>
        <w:tcPr>
          <w:tcW w:w="992" w:type="dxa"/>
        </w:tcPr>
        <w:p w:rsidR="002A0F74" w:rsidRPr="00C7572A" w:rsidRDefault="002A0F74" w:rsidP="002A0F74">
          <w:pPr>
            <w:rPr>
              <w:rFonts w:ascii="Arial" w:hAnsi="Arial" w:cs="Arial"/>
              <w:sz w:val="18"/>
              <w:szCs w:val="18"/>
            </w:rPr>
          </w:pPr>
          <w:r w:rsidRPr="00C7572A">
            <w:rPr>
              <w:rFonts w:ascii="Arial" w:hAnsi="Arial" w:cs="Arial"/>
              <w:sz w:val="18"/>
              <w:szCs w:val="18"/>
            </w:rPr>
            <w:t>Versión</w:t>
          </w:r>
        </w:p>
      </w:tc>
      <w:tc>
        <w:tcPr>
          <w:tcW w:w="1180" w:type="dxa"/>
        </w:tcPr>
        <w:p w:rsidR="002A0F74" w:rsidRPr="00C7572A" w:rsidRDefault="00C7572A" w:rsidP="00C7572A">
          <w:pPr>
            <w:rPr>
              <w:rFonts w:ascii="Arial" w:hAnsi="Arial" w:cs="Arial"/>
              <w:sz w:val="18"/>
              <w:szCs w:val="18"/>
            </w:rPr>
          </w:pPr>
          <w:r w:rsidRPr="00C7572A">
            <w:rPr>
              <w:rFonts w:ascii="Arial" w:hAnsi="Arial" w:cs="Arial"/>
              <w:sz w:val="18"/>
              <w:szCs w:val="18"/>
            </w:rPr>
            <w:t>0</w:t>
          </w:r>
        </w:p>
      </w:tc>
    </w:tr>
    <w:tr w:rsidR="002A0F74" w:rsidRPr="002A0F74" w:rsidTr="002A0F74">
      <w:trPr>
        <w:trHeight w:val="525"/>
      </w:trPr>
      <w:tc>
        <w:tcPr>
          <w:tcW w:w="2207" w:type="dxa"/>
          <w:vMerge/>
        </w:tcPr>
        <w:p w:rsidR="002A0F74" w:rsidRPr="002A0F74" w:rsidRDefault="002A0F74" w:rsidP="00D21A42">
          <w:pPr>
            <w:pStyle w:val="Encabezado"/>
            <w:jc w:val="center"/>
            <w:rPr>
              <w:rFonts w:ascii="Arial" w:hAnsi="Arial" w:cs="Arial"/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</w:p>
      </w:tc>
      <w:tc>
        <w:tcPr>
          <w:tcW w:w="4451" w:type="dxa"/>
          <w:vMerge/>
        </w:tcPr>
        <w:p w:rsidR="002A0F74" w:rsidRPr="002A0F74" w:rsidRDefault="002A0F74" w:rsidP="00D21A42">
          <w:pPr>
            <w:pStyle w:val="Encabezado"/>
            <w:jc w:val="center"/>
            <w:rPr>
              <w:rFonts w:ascii="Arial" w:hAnsi="Arial" w:cs="Arial"/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</w:p>
      </w:tc>
      <w:tc>
        <w:tcPr>
          <w:tcW w:w="992" w:type="dxa"/>
        </w:tcPr>
        <w:p w:rsidR="002A0F74" w:rsidRPr="00C7572A" w:rsidRDefault="002A0F74" w:rsidP="002A0F74">
          <w:pPr>
            <w:rPr>
              <w:rFonts w:ascii="Arial" w:hAnsi="Arial" w:cs="Arial"/>
              <w:sz w:val="18"/>
              <w:szCs w:val="18"/>
            </w:rPr>
          </w:pPr>
          <w:r w:rsidRPr="00C7572A">
            <w:rPr>
              <w:rFonts w:ascii="Arial" w:hAnsi="Arial" w:cs="Arial"/>
              <w:sz w:val="18"/>
              <w:szCs w:val="18"/>
            </w:rPr>
            <w:t>Fecha</w:t>
          </w:r>
        </w:p>
      </w:tc>
      <w:tc>
        <w:tcPr>
          <w:tcW w:w="1180" w:type="dxa"/>
        </w:tcPr>
        <w:p w:rsidR="002A0F74" w:rsidRPr="00C7572A" w:rsidRDefault="00C7572A" w:rsidP="00C7572A">
          <w:pPr>
            <w:rPr>
              <w:rFonts w:ascii="Arial" w:hAnsi="Arial" w:cs="Arial"/>
              <w:sz w:val="18"/>
              <w:szCs w:val="18"/>
            </w:rPr>
          </w:pPr>
          <w:r w:rsidRPr="00C7572A">
            <w:rPr>
              <w:rFonts w:ascii="Arial" w:hAnsi="Arial" w:cs="Arial"/>
              <w:sz w:val="18"/>
              <w:szCs w:val="18"/>
            </w:rPr>
            <w:t>22/05/2024</w:t>
          </w:r>
        </w:p>
      </w:tc>
    </w:tr>
  </w:tbl>
  <w:p w:rsidR="009668D5" w:rsidRDefault="009668D5" w:rsidP="00D21A42">
    <w:pPr>
      <w:pStyle w:val="Encabezado"/>
      <w:jc w:val="center"/>
    </w:pPr>
    <w:r w:rsidRPr="009668D5">
      <w:rPr>
        <w:rFonts w:ascii="Tahoma" w:hAnsi="Tahoma" w:cs="Tahoma"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68D5"/>
    <w:rsid w:val="000029FD"/>
    <w:rsid w:val="00002DD0"/>
    <w:rsid w:val="0000726E"/>
    <w:rsid w:val="00071686"/>
    <w:rsid w:val="000C6472"/>
    <w:rsid w:val="000D1192"/>
    <w:rsid w:val="000D425F"/>
    <w:rsid w:val="000E3682"/>
    <w:rsid w:val="000E5E48"/>
    <w:rsid w:val="001A0F43"/>
    <w:rsid w:val="001B6DDE"/>
    <w:rsid w:val="001C1EF8"/>
    <w:rsid w:val="00242E5A"/>
    <w:rsid w:val="00262E7C"/>
    <w:rsid w:val="00275E12"/>
    <w:rsid w:val="002872C4"/>
    <w:rsid w:val="002A0F74"/>
    <w:rsid w:val="002A7F85"/>
    <w:rsid w:val="002C0849"/>
    <w:rsid w:val="002E235B"/>
    <w:rsid w:val="002E610E"/>
    <w:rsid w:val="00333DB1"/>
    <w:rsid w:val="0037780C"/>
    <w:rsid w:val="003860C1"/>
    <w:rsid w:val="003B0060"/>
    <w:rsid w:val="003C1586"/>
    <w:rsid w:val="003D7739"/>
    <w:rsid w:val="0042090C"/>
    <w:rsid w:val="0043564E"/>
    <w:rsid w:val="00456603"/>
    <w:rsid w:val="00486A5D"/>
    <w:rsid w:val="004C401B"/>
    <w:rsid w:val="00501EA9"/>
    <w:rsid w:val="00505194"/>
    <w:rsid w:val="005727AB"/>
    <w:rsid w:val="00582020"/>
    <w:rsid w:val="005C7E27"/>
    <w:rsid w:val="00610176"/>
    <w:rsid w:val="00671D16"/>
    <w:rsid w:val="0067562A"/>
    <w:rsid w:val="006D537D"/>
    <w:rsid w:val="006D6E8D"/>
    <w:rsid w:val="0072619D"/>
    <w:rsid w:val="00751DF5"/>
    <w:rsid w:val="00780D15"/>
    <w:rsid w:val="007853BC"/>
    <w:rsid w:val="007934B9"/>
    <w:rsid w:val="0079506D"/>
    <w:rsid w:val="0079537B"/>
    <w:rsid w:val="007A57E3"/>
    <w:rsid w:val="007B37BF"/>
    <w:rsid w:val="007D78E6"/>
    <w:rsid w:val="008629C9"/>
    <w:rsid w:val="008F7CC2"/>
    <w:rsid w:val="00902E07"/>
    <w:rsid w:val="00923AEA"/>
    <w:rsid w:val="009434F7"/>
    <w:rsid w:val="00946930"/>
    <w:rsid w:val="009668D5"/>
    <w:rsid w:val="009F5D9B"/>
    <w:rsid w:val="00A55244"/>
    <w:rsid w:val="00A9456A"/>
    <w:rsid w:val="00B4165C"/>
    <w:rsid w:val="00B51896"/>
    <w:rsid w:val="00B7533F"/>
    <w:rsid w:val="00BF2D97"/>
    <w:rsid w:val="00BF3D15"/>
    <w:rsid w:val="00C05953"/>
    <w:rsid w:val="00C465AF"/>
    <w:rsid w:val="00C7572A"/>
    <w:rsid w:val="00CA6834"/>
    <w:rsid w:val="00CF03BC"/>
    <w:rsid w:val="00D21A42"/>
    <w:rsid w:val="00D30B05"/>
    <w:rsid w:val="00D90093"/>
    <w:rsid w:val="00D92248"/>
    <w:rsid w:val="00DB4592"/>
    <w:rsid w:val="00DC1C00"/>
    <w:rsid w:val="00E02891"/>
    <w:rsid w:val="00E304A6"/>
    <w:rsid w:val="00E53994"/>
    <w:rsid w:val="00E97089"/>
    <w:rsid w:val="00EA4D62"/>
    <w:rsid w:val="00F35F49"/>
    <w:rsid w:val="00F400EE"/>
    <w:rsid w:val="00F61D6F"/>
    <w:rsid w:val="00F728B2"/>
    <w:rsid w:val="00F850D8"/>
    <w:rsid w:val="00FA2FA7"/>
    <w:rsid w:val="00FB3CC6"/>
    <w:rsid w:val="00FC14C1"/>
    <w:rsid w:val="00FC4A57"/>
    <w:rsid w:val="00FD7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6B32C12"/>
  <w15:chartTrackingRefBased/>
  <w15:docId w15:val="{441B2A5A-EE68-4F6C-8A29-9157D716E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6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9668D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9668D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9668D5"/>
    <w:pPr>
      <w:tabs>
        <w:tab w:val="left" w:pos="480"/>
      </w:tabs>
      <w:jc w:val="both"/>
    </w:pPr>
    <w:rPr>
      <w:rFonts w:ascii="Verdana" w:hAnsi="Verdana" w:cs="Arial"/>
      <w:color w:val="000000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9668D5"/>
    <w:rPr>
      <w:rFonts w:ascii="Verdana" w:eastAsia="Times New Roman" w:hAnsi="Verdana" w:cs="Arial"/>
      <w:color w:val="000000"/>
      <w:sz w:val="24"/>
      <w:szCs w:val="24"/>
      <w:lang w:val="es-MX" w:eastAsia="es-ES"/>
    </w:rPr>
  </w:style>
  <w:style w:type="paragraph" w:styleId="Piedepgina">
    <w:name w:val="footer"/>
    <w:basedOn w:val="Normal"/>
    <w:link w:val="PiedepginaCar"/>
    <w:uiPriority w:val="99"/>
    <w:unhideWhenUsed/>
    <w:rsid w:val="009668D5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668D5"/>
  </w:style>
  <w:style w:type="paragraph" w:customStyle="1" w:styleId="Sinespaciado1">
    <w:name w:val="Sin espaciado1"/>
    <w:qFormat/>
    <w:rsid w:val="009668D5"/>
    <w:pPr>
      <w:spacing w:after="0" w:line="240" w:lineRule="auto"/>
    </w:pPr>
    <w:rPr>
      <w:rFonts w:ascii="Calibri" w:eastAsia="Calibri" w:hAnsi="Calibri" w:cs="Calibr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853B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53BC"/>
    <w:rPr>
      <w:rFonts w:ascii="Segoe UI" w:eastAsia="Times New Roman" w:hAnsi="Segoe UI" w:cs="Segoe UI"/>
      <w:sz w:val="18"/>
      <w:szCs w:val="18"/>
      <w:lang w:val="es-ES" w:eastAsia="es-ES"/>
    </w:rPr>
  </w:style>
  <w:style w:type="table" w:styleId="Tablaconcuadrcula">
    <w:name w:val="Table Grid"/>
    <w:basedOn w:val="Tablanormal"/>
    <w:uiPriority w:val="39"/>
    <w:rsid w:val="002A0F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3E2B50-9B00-45F6-917A-0F11D7511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Dario Serrano Ballesteros</dc:creator>
  <cp:keywords/>
  <dc:description/>
  <cp:lastModifiedBy>Maria Alejandra Verbel Solar</cp:lastModifiedBy>
  <cp:revision>2</cp:revision>
  <cp:lastPrinted>2023-02-08T17:25:00Z</cp:lastPrinted>
  <dcterms:created xsi:type="dcterms:W3CDTF">2024-05-23T19:19:00Z</dcterms:created>
  <dcterms:modified xsi:type="dcterms:W3CDTF">2024-05-23T19:19:00Z</dcterms:modified>
</cp:coreProperties>
</file>